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74"/>
        <w:gridCol w:w="4746"/>
      </w:tblGrid>
      <w:tr w:rsidR="00EF32C2" w:rsidRPr="00B9635C" w14:paraId="0D4E7564" w14:textId="77777777" w:rsidTr="598F3CC0">
        <w:tc>
          <w:tcPr>
            <w:tcW w:w="9781" w:type="dxa"/>
            <w:gridSpan w:val="2"/>
          </w:tcPr>
          <w:p w14:paraId="033AC42C" w14:textId="77777777" w:rsidR="00EF32C2" w:rsidRPr="00B9635C" w:rsidRDefault="00EF32C2" w:rsidP="00D66758">
            <w:pPr>
              <w:spacing w:before="24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FORMULARIO PARA LA SOLICITUD DE EXPORTACIONES DE BIENES PRECOLOMBINOS</w:t>
            </w:r>
          </w:p>
        </w:tc>
      </w:tr>
      <w:tr w:rsidR="00EF32C2" w:rsidRPr="00B9635C" w14:paraId="537538AF" w14:textId="77777777" w:rsidTr="598F3CC0">
        <w:tc>
          <w:tcPr>
            <w:tcW w:w="9781" w:type="dxa"/>
            <w:gridSpan w:val="2"/>
          </w:tcPr>
          <w:p w14:paraId="4C17012F" w14:textId="27949B93" w:rsidR="00EF32C2" w:rsidRPr="00B9635C" w:rsidRDefault="61F6CDB4" w:rsidP="598F3CC0">
            <w:r w:rsidRPr="598F3CC0">
              <w:rPr>
                <w:b/>
                <w:bCs/>
                <w:i/>
                <w:iCs/>
                <w:sz w:val="20"/>
                <w:szCs w:val="20"/>
              </w:rPr>
              <w:t>Fecha:</w:t>
            </w:r>
          </w:p>
        </w:tc>
      </w:tr>
      <w:tr w:rsidR="00EF32C2" w:rsidRPr="00B9635C" w14:paraId="01F8E900" w14:textId="77777777" w:rsidTr="598F3CC0">
        <w:tc>
          <w:tcPr>
            <w:tcW w:w="9781" w:type="dxa"/>
            <w:gridSpan w:val="2"/>
          </w:tcPr>
          <w:p w14:paraId="201EA51C" w14:textId="4BDBC232" w:rsidR="00EF32C2" w:rsidRPr="00B9635C" w:rsidRDefault="00EF32C2" w:rsidP="598F3CC0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598F3CC0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NOMBRE DE LA PERSONA O INSTITUCIÓN DEL SOLICITANTE.</w:t>
            </w:r>
          </w:p>
          <w:p w14:paraId="6FC5A11B" w14:textId="2F86764D" w:rsidR="00EF32C2" w:rsidRPr="00B9635C" w:rsidRDefault="00EF32C2" w:rsidP="598F3CC0">
            <w:pPr>
              <w:pStyle w:val="Prrafodelista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F32C2" w:rsidRPr="00B9635C" w14:paraId="09909D2C" w14:textId="77777777" w:rsidTr="598F3CC0">
        <w:tc>
          <w:tcPr>
            <w:tcW w:w="9781" w:type="dxa"/>
            <w:gridSpan w:val="2"/>
            <w:tcBorders>
              <w:bottom w:val="nil"/>
            </w:tcBorders>
          </w:tcPr>
          <w:p w14:paraId="6E769102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 xml:space="preserve">2.  JUSTIFICACIÓN PARA SU EXPORTACIÓN. </w:t>
            </w:r>
          </w:p>
        </w:tc>
      </w:tr>
      <w:tr w:rsidR="00EF32C2" w:rsidRPr="00B9635C" w14:paraId="4EF176B0" w14:textId="77777777" w:rsidTr="598F3CC0"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7891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INVESTIGACIÓN:</w:t>
            </w:r>
          </w:p>
          <w:p w14:paraId="30C66E5C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i/>
                <w:sz w:val="20"/>
                <w:szCs w:val="20"/>
              </w:rPr>
              <w:t xml:space="preserve">a)  Análisis especializado           (    ). </w:t>
            </w:r>
          </w:p>
          <w:p w14:paraId="758886EB" w14:textId="3668A3BA" w:rsidR="00EF32C2" w:rsidRPr="00B9635C" w:rsidRDefault="00EF32C2" w:rsidP="598F3CC0">
            <w:pPr>
              <w:rPr>
                <w:i/>
                <w:iCs/>
                <w:sz w:val="20"/>
                <w:szCs w:val="20"/>
              </w:rPr>
            </w:pPr>
            <w:r w:rsidRPr="598F3CC0">
              <w:rPr>
                <w:i/>
                <w:iCs/>
                <w:sz w:val="20"/>
                <w:szCs w:val="20"/>
              </w:rPr>
              <w:t>b)   Análisis destructivo             (</w:t>
            </w:r>
            <w:r w:rsidR="6FB4149D" w:rsidRPr="598F3CC0">
              <w:rPr>
                <w:i/>
                <w:iCs/>
                <w:sz w:val="20"/>
                <w:szCs w:val="20"/>
              </w:rPr>
              <w:t xml:space="preserve">    </w:t>
            </w:r>
            <w:r w:rsidRPr="598F3CC0">
              <w:rPr>
                <w:i/>
                <w:iCs/>
                <w:sz w:val="20"/>
                <w:szCs w:val="20"/>
              </w:rPr>
              <w:t>).</w:t>
            </w:r>
          </w:p>
          <w:p w14:paraId="778882FF" w14:textId="77777777" w:rsidR="00EF32C2" w:rsidRPr="00B9635C" w:rsidRDefault="00EF32C2" w:rsidP="00D66758">
            <w:pPr>
              <w:rPr>
                <w:rFonts w:cstheme="minorHAnsi"/>
                <w:i/>
                <w:sz w:val="20"/>
                <w:szCs w:val="20"/>
              </w:rPr>
            </w:pPr>
            <w:r w:rsidRPr="00B9635C">
              <w:rPr>
                <w:rFonts w:cstheme="minorHAnsi"/>
                <w:i/>
                <w:sz w:val="20"/>
                <w:szCs w:val="20"/>
              </w:rPr>
              <w:t>c)   Análisis   no destructivo      (    ).</w:t>
            </w:r>
          </w:p>
          <w:p w14:paraId="6E14BF30" w14:textId="77777777" w:rsidR="00EF32C2" w:rsidRPr="00B9635C" w:rsidRDefault="00EF32C2" w:rsidP="00D66758">
            <w:pPr>
              <w:rPr>
                <w:rFonts w:cstheme="minorHAnsi"/>
                <w:i/>
                <w:sz w:val="20"/>
                <w:szCs w:val="20"/>
              </w:rPr>
            </w:pPr>
            <w:r w:rsidRPr="00B9635C">
              <w:rPr>
                <w:rFonts w:cstheme="minorHAnsi"/>
                <w:i/>
                <w:sz w:val="20"/>
                <w:szCs w:val="20"/>
              </w:rPr>
              <w:t>d) parcialmente destructivo     (    ).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C475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 xml:space="preserve">           INTERCAMBIO:  </w:t>
            </w:r>
          </w:p>
          <w:p w14:paraId="01F9883B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i/>
                <w:sz w:val="20"/>
                <w:szCs w:val="20"/>
              </w:rPr>
              <w:t xml:space="preserve"> a)  Exhibición temporal     (    ).</w:t>
            </w:r>
          </w:p>
          <w:p w14:paraId="672A6659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EF32C2" w:rsidRPr="00B9635C" w14:paraId="66CE260C" w14:textId="77777777" w:rsidTr="598F3CC0">
        <w:tc>
          <w:tcPr>
            <w:tcW w:w="9781" w:type="dxa"/>
            <w:gridSpan w:val="2"/>
            <w:tcBorders>
              <w:top w:val="nil"/>
            </w:tcBorders>
          </w:tcPr>
          <w:p w14:paraId="3FE6AC41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598F3CC0">
              <w:rPr>
                <w:b/>
                <w:bCs/>
                <w:i/>
                <w:iCs/>
                <w:sz w:val="20"/>
                <w:szCs w:val="20"/>
              </w:rPr>
              <w:t>Especificar:</w:t>
            </w:r>
          </w:p>
          <w:p w14:paraId="0A37501D" w14:textId="77777777" w:rsidR="006958A4" w:rsidRPr="00B9635C" w:rsidRDefault="006958A4" w:rsidP="00D667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2C2" w:rsidRPr="00B9635C" w14:paraId="7639D76A" w14:textId="77777777" w:rsidTr="598F3CC0">
        <w:tc>
          <w:tcPr>
            <w:tcW w:w="9781" w:type="dxa"/>
            <w:gridSpan w:val="2"/>
          </w:tcPr>
          <w:p w14:paraId="53900BE8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3. FUENTE DE FINANCIAMIENTO (Adjuntar documento de respaldo).</w:t>
            </w:r>
          </w:p>
          <w:p w14:paraId="6E0A0DA3" w14:textId="53A9C113" w:rsidR="00EF32C2" w:rsidRPr="00976630" w:rsidRDefault="00EF32C2" w:rsidP="598F3CC0">
            <w:pPr>
              <w:rPr>
                <w:sz w:val="20"/>
                <w:szCs w:val="20"/>
              </w:rPr>
            </w:pPr>
          </w:p>
        </w:tc>
      </w:tr>
      <w:tr w:rsidR="00EF32C2" w:rsidRPr="00B9635C" w14:paraId="69E85654" w14:textId="77777777" w:rsidTr="598F3CC0">
        <w:tc>
          <w:tcPr>
            <w:tcW w:w="9781" w:type="dxa"/>
            <w:gridSpan w:val="2"/>
          </w:tcPr>
          <w:p w14:paraId="6324522E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4. PERSONA O INSTITUCIÓN RESPONSABLE DE LOS BIENES EN COSTA RICA.</w:t>
            </w:r>
          </w:p>
          <w:p w14:paraId="46FDEEEE" w14:textId="0F5FDD1F" w:rsidR="00EF32C2" w:rsidRPr="00B9635C" w:rsidRDefault="00EF32C2" w:rsidP="598F3CC0">
            <w:pPr>
              <w:rPr>
                <w:sz w:val="20"/>
                <w:szCs w:val="20"/>
              </w:rPr>
            </w:pPr>
          </w:p>
        </w:tc>
      </w:tr>
      <w:tr w:rsidR="00EF32C2" w:rsidRPr="00B9635C" w14:paraId="728310FD" w14:textId="77777777" w:rsidTr="598F3CC0">
        <w:tc>
          <w:tcPr>
            <w:tcW w:w="9781" w:type="dxa"/>
            <w:gridSpan w:val="2"/>
          </w:tcPr>
          <w:p w14:paraId="41C8F396" w14:textId="7C6D21F0" w:rsidR="00D87139" w:rsidRPr="002078BF" w:rsidRDefault="00EF32C2" w:rsidP="598F3CC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598F3CC0">
              <w:rPr>
                <w:b/>
                <w:bCs/>
                <w:i/>
                <w:iCs/>
                <w:sz w:val="20"/>
                <w:szCs w:val="20"/>
              </w:rPr>
              <w:t xml:space="preserve">5. </w:t>
            </w:r>
            <w:r w:rsidRPr="598F3CC0">
              <w:rPr>
                <w:i/>
                <w:iCs/>
                <w:sz w:val="20"/>
                <w:szCs w:val="20"/>
              </w:rPr>
              <w:t xml:space="preserve">  </w:t>
            </w:r>
            <w:r w:rsidRPr="598F3CC0">
              <w:rPr>
                <w:b/>
                <w:bCs/>
                <w:i/>
                <w:iCs/>
                <w:sz w:val="20"/>
                <w:szCs w:val="20"/>
              </w:rPr>
              <w:t>LABORATORIO *, INSTITUCIÓN O PERSONA QUE SE RESPONSABILIZA DEL BIEN, FUERA DE COSTA RICA (Especificar el nombre y dirección). *Adjuntar fotocopia de las fórmulas oficiales del laboratorio para cada muestra.</w:t>
            </w:r>
          </w:p>
        </w:tc>
      </w:tr>
      <w:tr w:rsidR="00EF32C2" w:rsidRPr="00B9635C" w14:paraId="72B91081" w14:textId="77777777" w:rsidTr="598F3CC0">
        <w:tc>
          <w:tcPr>
            <w:tcW w:w="9781" w:type="dxa"/>
            <w:gridSpan w:val="2"/>
          </w:tcPr>
          <w:p w14:paraId="5AC03F51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 xml:space="preserve">6. </w:t>
            </w:r>
            <w:r w:rsidRPr="00B963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9635C">
              <w:rPr>
                <w:rFonts w:cstheme="minorHAnsi"/>
                <w:b/>
                <w:i/>
                <w:sz w:val="20"/>
                <w:szCs w:val="20"/>
              </w:rPr>
              <w:t>TIEMPO DE PERMANENCIA FUERA DE COSTA RICA.</w:t>
            </w:r>
          </w:p>
          <w:p w14:paraId="31B04079" w14:textId="230BDA69" w:rsidR="00EF32C2" w:rsidRPr="00B9635C" w:rsidRDefault="00EF32C2" w:rsidP="598F3CC0">
            <w:pPr>
              <w:rPr>
                <w:i/>
                <w:iCs/>
                <w:sz w:val="20"/>
                <w:szCs w:val="20"/>
              </w:rPr>
            </w:pPr>
            <w:r w:rsidRPr="598F3CC0">
              <w:rPr>
                <w:i/>
                <w:iCs/>
                <w:sz w:val="20"/>
                <w:szCs w:val="20"/>
              </w:rPr>
              <w:t xml:space="preserve">a) Fecha de salida:    </w:t>
            </w:r>
            <w:r w:rsidR="041B6856" w:rsidRPr="598F3CC0">
              <w:rPr>
                <w:i/>
                <w:iCs/>
                <w:sz w:val="20"/>
                <w:szCs w:val="20"/>
              </w:rPr>
              <w:t>__/__/____</w:t>
            </w:r>
          </w:p>
          <w:p w14:paraId="48A02BE2" w14:textId="77777777" w:rsidR="00EF32C2" w:rsidRPr="00B9635C" w:rsidRDefault="00EF32C2" w:rsidP="00D66758">
            <w:pPr>
              <w:rPr>
                <w:rFonts w:cstheme="minorHAnsi"/>
                <w:i/>
                <w:sz w:val="20"/>
                <w:szCs w:val="20"/>
              </w:rPr>
            </w:pPr>
            <w:r w:rsidRPr="00B9635C">
              <w:rPr>
                <w:rFonts w:cstheme="minorHAnsi"/>
                <w:i/>
                <w:sz w:val="20"/>
                <w:szCs w:val="20"/>
              </w:rPr>
              <w:t>b) Fecha de regreso:  __/__/____</w:t>
            </w:r>
          </w:p>
          <w:p w14:paraId="3DE828B4" w14:textId="5BE7E6FC" w:rsidR="00EF32C2" w:rsidRPr="00B9635C" w:rsidRDefault="00EF32C2" w:rsidP="598F3CC0">
            <w:pPr>
              <w:rPr>
                <w:i/>
                <w:iCs/>
                <w:sz w:val="20"/>
                <w:szCs w:val="20"/>
              </w:rPr>
            </w:pPr>
            <w:r w:rsidRPr="598F3CC0">
              <w:rPr>
                <w:i/>
                <w:iCs/>
                <w:sz w:val="20"/>
                <w:szCs w:val="20"/>
              </w:rPr>
              <w:t>c) No regresan    (</w:t>
            </w:r>
            <w:r w:rsidR="272B9C4B" w:rsidRPr="598F3CC0">
              <w:rPr>
                <w:i/>
                <w:iCs/>
                <w:sz w:val="20"/>
                <w:szCs w:val="20"/>
              </w:rPr>
              <w:t xml:space="preserve">  </w:t>
            </w:r>
            <w:r w:rsidRPr="598F3CC0">
              <w:rPr>
                <w:i/>
                <w:iCs/>
                <w:sz w:val="20"/>
                <w:szCs w:val="20"/>
              </w:rPr>
              <w:t>)   (Sólo aplica para análisis con fines destructivos).</w:t>
            </w:r>
          </w:p>
        </w:tc>
      </w:tr>
      <w:tr w:rsidR="00EF32C2" w:rsidRPr="00B9635C" w14:paraId="64BAB1F7" w14:textId="77777777" w:rsidTr="598F3CC0">
        <w:tc>
          <w:tcPr>
            <w:tcW w:w="9781" w:type="dxa"/>
            <w:gridSpan w:val="2"/>
          </w:tcPr>
          <w:p w14:paraId="02E36A81" w14:textId="77777777" w:rsidR="00EF32C2" w:rsidRPr="00B9635C" w:rsidRDefault="00EF32C2" w:rsidP="00D6675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598F3CC0">
              <w:rPr>
                <w:b/>
                <w:bCs/>
                <w:i/>
                <w:iCs/>
                <w:sz w:val="20"/>
                <w:szCs w:val="20"/>
              </w:rPr>
              <w:t>7.</w:t>
            </w:r>
            <w:r w:rsidRPr="598F3CC0">
              <w:rPr>
                <w:i/>
                <w:iCs/>
                <w:sz w:val="20"/>
                <w:szCs w:val="20"/>
              </w:rPr>
              <w:t xml:space="preserve"> </w:t>
            </w:r>
            <w:r w:rsidRPr="598F3CC0">
              <w:rPr>
                <w:b/>
                <w:bCs/>
                <w:i/>
                <w:iCs/>
                <w:sz w:val="20"/>
                <w:szCs w:val="20"/>
              </w:rPr>
              <w:t xml:space="preserve"> DESCRIPCIÓN DE LOS BIENES A EXPORTAR. (Especificar el proyecto, programa y/o sitio arqueológico, el código de identificación/no. de registro, dimensión y peso de cada uno de los bienes, tipo de análisis. (Use   hoja adicional si es necesario). </w:t>
            </w:r>
          </w:p>
          <w:p w14:paraId="48341E93" w14:textId="6D4F51CD" w:rsidR="00EF32C2" w:rsidRPr="002078BF" w:rsidRDefault="00EF32C2" w:rsidP="598F3CC0">
            <w:pPr>
              <w:rPr>
                <w:sz w:val="20"/>
                <w:szCs w:val="20"/>
              </w:rPr>
            </w:pPr>
          </w:p>
        </w:tc>
      </w:tr>
      <w:tr w:rsidR="00EF32C2" w:rsidRPr="00B9635C" w14:paraId="164C9FD4" w14:textId="77777777" w:rsidTr="598F3CC0">
        <w:tc>
          <w:tcPr>
            <w:tcW w:w="9781" w:type="dxa"/>
            <w:gridSpan w:val="2"/>
          </w:tcPr>
          <w:p w14:paraId="32152328" w14:textId="77777777" w:rsidR="00EF32C2" w:rsidRPr="00B9635C" w:rsidRDefault="00EF32C2" w:rsidP="00D6675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8. FORMA DE ENVIO, EMBALAJE Y SEGURIDAD DEL BIEN(ES) DURANTE SU TRASLADO Y TIPO DE TRANSPORTE.</w:t>
            </w:r>
          </w:p>
          <w:p w14:paraId="15A84EE7" w14:textId="34999FBC" w:rsidR="00EF32C2" w:rsidRPr="00B9635C" w:rsidRDefault="00EF32C2" w:rsidP="598F3CC0">
            <w:pPr>
              <w:rPr>
                <w:sz w:val="20"/>
                <w:szCs w:val="20"/>
              </w:rPr>
            </w:pPr>
          </w:p>
        </w:tc>
      </w:tr>
      <w:tr w:rsidR="00EF32C2" w:rsidRPr="00B9635C" w14:paraId="5E6563FC" w14:textId="77777777" w:rsidTr="598F3CC0">
        <w:tc>
          <w:tcPr>
            <w:tcW w:w="9781" w:type="dxa"/>
            <w:gridSpan w:val="2"/>
          </w:tcPr>
          <w:p w14:paraId="70E47CD6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9635C">
              <w:rPr>
                <w:rFonts w:cstheme="minorHAnsi"/>
                <w:b/>
                <w:i/>
                <w:sz w:val="20"/>
                <w:szCs w:val="20"/>
              </w:rPr>
              <w:t>9.  ESTADO DE CONSERVACIÓN DE LOS BIENES Y FOTOGRAFÍA*: *No aplica para muestras de carbón.</w:t>
            </w:r>
          </w:p>
          <w:p w14:paraId="5B49DF18" w14:textId="3D341FA3" w:rsidR="00EF32C2" w:rsidRPr="00613043" w:rsidRDefault="00EF32C2" w:rsidP="598F3CC0">
            <w:pPr>
              <w:rPr>
                <w:sz w:val="20"/>
                <w:szCs w:val="20"/>
              </w:rPr>
            </w:pPr>
          </w:p>
        </w:tc>
      </w:tr>
      <w:tr w:rsidR="00EF32C2" w:rsidRPr="00C007E8" w14:paraId="62DEF38E" w14:textId="77777777" w:rsidTr="598F3CC0">
        <w:tc>
          <w:tcPr>
            <w:tcW w:w="9781" w:type="dxa"/>
            <w:gridSpan w:val="2"/>
          </w:tcPr>
          <w:p w14:paraId="153521FC" w14:textId="3BAF80C8" w:rsidR="00EF32C2" w:rsidRDefault="00EF32C2" w:rsidP="598F3CC0">
            <w:pPr>
              <w:jc w:val="both"/>
              <w:rPr>
                <w:sz w:val="20"/>
                <w:szCs w:val="20"/>
                <w:lang w:val="es-ES"/>
              </w:rPr>
            </w:pPr>
            <w:r w:rsidRPr="598F3CC0">
              <w:rPr>
                <w:b/>
                <w:bCs/>
                <w:i/>
                <w:iCs/>
                <w:sz w:val="20"/>
                <w:szCs w:val="20"/>
              </w:rPr>
              <w:lastRenderedPageBreak/>
              <w:t>10. FECHA DE ENTREGA AL DPPC Y A LA CAN DEL INFORME CON LOS RESULTADOS DE LA EXPORTACIÓN. (En el caso de los análisis</w:t>
            </w:r>
            <w:r w:rsidR="5120CAAC" w:rsidRPr="598F3CC0">
              <w:rPr>
                <w:b/>
                <w:bCs/>
                <w:i/>
                <w:iCs/>
                <w:sz w:val="20"/>
                <w:szCs w:val="20"/>
              </w:rPr>
              <w:t xml:space="preserve"> C14</w:t>
            </w:r>
            <w:r w:rsidRPr="598F3CC0">
              <w:rPr>
                <w:b/>
                <w:bCs/>
                <w:i/>
                <w:iCs/>
                <w:sz w:val="20"/>
                <w:szCs w:val="20"/>
              </w:rPr>
              <w:t xml:space="preserve"> no podrá exceder los 6 meses).</w:t>
            </w:r>
          </w:p>
          <w:p w14:paraId="5639F1DB" w14:textId="069BD5B5" w:rsidR="00EF32C2" w:rsidRPr="00C007E8" w:rsidRDefault="00EF32C2" w:rsidP="598F3CC0">
            <w:pPr>
              <w:jc w:val="both"/>
              <w:rPr>
                <w:sz w:val="20"/>
                <w:szCs w:val="20"/>
              </w:rPr>
            </w:pPr>
          </w:p>
        </w:tc>
      </w:tr>
      <w:tr w:rsidR="00EF32C2" w:rsidRPr="00B9635C" w14:paraId="4A876545" w14:textId="77777777" w:rsidTr="598F3CC0">
        <w:tc>
          <w:tcPr>
            <w:tcW w:w="9781" w:type="dxa"/>
            <w:gridSpan w:val="2"/>
          </w:tcPr>
          <w:p w14:paraId="0B6439BC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598F3CC0">
              <w:rPr>
                <w:b/>
                <w:bCs/>
                <w:i/>
                <w:iCs/>
                <w:sz w:val="20"/>
                <w:szCs w:val="20"/>
              </w:rPr>
              <w:t xml:space="preserve">11. OBSERVACIONES QUE JUZGUE PERTINENTES: </w:t>
            </w:r>
          </w:p>
          <w:p w14:paraId="72A3D3EC" w14:textId="77777777" w:rsidR="00EF32C2" w:rsidRPr="00B9635C" w:rsidRDefault="00EF32C2" w:rsidP="00D6675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0D0B940D" w14:textId="77777777" w:rsidR="00EF32C2" w:rsidRPr="00B9635C" w:rsidRDefault="00EF32C2" w:rsidP="00EF32C2">
      <w:pPr>
        <w:rPr>
          <w:rFonts w:cstheme="minorHAnsi"/>
          <w:sz w:val="20"/>
          <w:szCs w:val="20"/>
        </w:rPr>
      </w:pPr>
    </w:p>
    <w:p w14:paraId="0E27B00A" w14:textId="77777777" w:rsidR="00EF32C2" w:rsidRPr="00B9635C" w:rsidRDefault="00EF32C2" w:rsidP="00EF32C2">
      <w:pPr>
        <w:rPr>
          <w:rFonts w:cstheme="minorHAnsi"/>
          <w:sz w:val="20"/>
          <w:szCs w:val="20"/>
        </w:rPr>
      </w:pPr>
    </w:p>
    <w:p w14:paraId="60061E4C" w14:textId="77777777" w:rsidR="00EF32C2" w:rsidRPr="00B9635C" w:rsidRDefault="00EF32C2" w:rsidP="00EF32C2">
      <w:pPr>
        <w:rPr>
          <w:rFonts w:cstheme="minorHAnsi"/>
          <w:sz w:val="20"/>
          <w:szCs w:val="20"/>
        </w:rPr>
      </w:pPr>
    </w:p>
    <w:p w14:paraId="02E405D1" w14:textId="77777777" w:rsidR="00EF32C2" w:rsidRPr="00B9635C" w:rsidRDefault="00EF32C2" w:rsidP="00EF32C2">
      <w:pPr>
        <w:suppressAutoHyphens/>
        <w:spacing w:after="0" w:line="240" w:lineRule="atLeast"/>
        <w:jc w:val="both"/>
        <w:rPr>
          <w:rFonts w:cstheme="minorHAnsi"/>
          <w:i/>
          <w:spacing w:val="-3"/>
        </w:rPr>
      </w:pPr>
      <w:r w:rsidRPr="00B9635C">
        <w:rPr>
          <w:rFonts w:cstheme="minorHAnsi"/>
          <w:i/>
          <w:spacing w:val="-3"/>
        </w:rPr>
        <w:t>----------------------------------------------</w:t>
      </w:r>
    </w:p>
    <w:p w14:paraId="6E0CE595" w14:textId="77777777" w:rsidR="00EF32C2" w:rsidRPr="00B9635C" w:rsidRDefault="00EF32C2" w:rsidP="00EF32C2">
      <w:pPr>
        <w:suppressAutoHyphens/>
        <w:spacing w:after="0" w:line="240" w:lineRule="atLeast"/>
        <w:jc w:val="both"/>
        <w:rPr>
          <w:rFonts w:cstheme="minorHAnsi"/>
          <w:i/>
          <w:spacing w:val="-3"/>
        </w:rPr>
      </w:pPr>
      <w:r w:rsidRPr="00B9635C">
        <w:rPr>
          <w:rFonts w:cstheme="minorHAnsi"/>
          <w:i/>
          <w:spacing w:val="-3"/>
        </w:rPr>
        <w:t>Investigador responsable (firma)</w:t>
      </w:r>
    </w:p>
    <w:p w14:paraId="44EAFD9C" w14:textId="77777777" w:rsidR="00EF32C2" w:rsidRPr="00B9635C" w:rsidRDefault="00EF32C2" w:rsidP="00EF32C2">
      <w:pPr>
        <w:suppressAutoHyphens/>
        <w:spacing w:line="240" w:lineRule="atLeast"/>
        <w:jc w:val="both"/>
        <w:rPr>
          <w:rFonts w:cstheme="minorHAnsi"/>
          <w:i/>
          <w:spacing w:val="-3"/>
        </w:rPr>
      </w:pPr>
    </w:p>
    <w:p w14:paraId="4B94D5A5" w14:textId="77777777" w:rsidR="00EF32C2" w:rsidRPr="00B9635C" w:rsidRDefault="00EF32C2" w:rsidP="00EF32C2">
      <w:pPr>
        <w:suppressAutoHyphens/>
        <w:spacing w:line="240" w:lineRule="atLeast"/>
        <w:jc w:val="both"/>
        <w:rPr>
          <w:rFonts w:cstheme="minorHAnsi"/>
          <w:i/>
          <w:spacing w:val="-3"/>
        </w:rPr>
      </w:pPr>
    </w:p>
    <w:p w14:paraId="10BD7440" w14:textId="0E625287" w:rsidR="00EF32C2" w:rsidRPr="00B9635C" w:rsidRDefault="00EF32C2" w:rsidP="00EF32C2">
      <w:pPr>
        <w:suppressAutoHyphens/>
        <w:spacing w:after="0" w:line="240" w:lineRule="atLeast"/>
        <w:jc w:val="both"/>
        <w:rPr>
          <w:rFonts w:cstheme="minorHAnsi"/>
          <w:i/>
          <w:spacing w:val="-3"/>
          <w:sz w:val="16"/>
        </w:rPr>
      </w:pPr>
      <w:r w:rsidRPr="00B9635C">
        <w:rPr>
          <w:rFonts w:ascii="Wingdings" w:eastAsia="Wingdings" w:hAnsi="Wingdings" w:cstheme="minorHAnsi"/>
          <w:i/>
          <w:spacing w:val="-3"/>
          <w:sz w:val="16"/>
        </w:rPr>
        <w:t>0</w:t>
      </w:r>
      <w:r w:rsidRPr="00B9635C">
        <w:rPr>
          <w:rFonts w:cstheme="minorHAnsi"/>
          <w:i/>
          <w:spacing w:val="-3"/>
          <w:sz w:val="16"/>
        </w:rPr>
        <w:t xml:space="preserve">   Jef</w:t>
      </w:r>
      <w:r w:rsidR="00B12A20">
        <w:rPr>
          <w:rFonts w:cstheme="minorHAnsi"/>
          <w:i/>
          <w:spacing w:val="-3"/>
          <w:sz w:val="16"/>
        </w:rPr>
        <w:t>e</w:t>
      </w:r>
      <w:r w:rsidRPr="00B9635C">
        <w:rPr>
          <w:rFonts w:cstheme="minorHAnsi"/>
          <w:i/>
          <w:spacing w:val="-3"/>
          <w:sz w:val="16"/>
        </w:rPr>
        <w:t xml:space="preserve"> Depto. Protección del Patrimonio Cultural</w:t>
      </w:r>
    </w:p>
    <w:p w14:paraId="21E23DBA" w14:textId="77777777" w:rsidR="00EF32C2" w:rsidRPr="00B9635C" w:rsidRDefault="00EF32C2" w:rsidP="00EF32C2">
      <w:pPr>
        <w:suppressAutoHyphens/>
        <w:spacing w:after="0" w:line="240" w:lineRule="atLeast"/>
        <w:jc w:val="both"/>
        <w:rPr>
          <w:rFonts w:cstheme="minorHAnsi"/>
          <w:i/>
          <w:spacing w:val="-3"/>
          <w:sz w:val="16"/>
        </w:rPr>
      </w:pPr>
      <w:r w:rsidRPr="00B9635C">
        <w:rPr>
          <w:rFonts w:cstheme="minorHAnsi"/>
          <w:i/>
          <w:spacing w:val="-3"/>
          <w:sz w:val="16"/>
        </w:rPr>
        <w:t xml:space="preserve">       Archivo</w:t>
      </w:r>
    </w:p>
    <w:p w14:paraId="3DEEC669" w14:textId="77777777" w:rsidR="00EF32C2" w:rsidRPr="00B9635C" w:rsidRDefault="00EF32C2" w:rsidP="00EF32C2">
      <w:pPr>
        <w:rPr>
          <w:rFonts w:cstheme="minorHAnsi"/>
          <w:sz w:val="20"/>
          <w:szCs w:val="20"/>
        </w:rPr>
      </w:pPr>
    </w:p>
    <w:p w14:paraId="3656B9AB" w14:textId="77777777" w:rsidR="00920EB2" w:rsidRDefault="00920EB2"/>
    <w:sectPr w:rsidR="00920EB2" w:rsidSect="004378CD">
      <w:headerReference w:type="default" r:id="rId7"/>
      <w:footerReference w:type="default" r:id="rId8"/>
      <w:pgSz w:w="12240" w:h="15840"/>
      <w:pgMar w:top="184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549F" w14:textId="77777777" w:rsidR="00FE4B87" w:rsidRDefault="00FE4B87">
      <w:pPr>
        <w:spacing w:after="0" w:line="240" w:lineRule="auto"/>
      </w:pPr>
      <w:r>
        <w:separator/>
      </w:r>
    </w:p>
  </w:endnote>
  <w:endnote w:type="continuationSeparator" w:id="0">
    <w:p w14:paraId="489B7796" w14:textId="77777777" w:rsidR="00FE4B87" w:rsidRDefault="00FE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5628793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D3EB16" w14:textId="77777777" w:rsidR="00000000" w:rsidRPr="004378CD" w:rsidRDefault="00373C65">
            <w:pPr>
              <w:pStyle w:val="Piedepgina"/>
              <w:jc w:val="right"/>
              <w:rPr>
                <w:sz w:val="18"/>
              </w:rPr>
            </w:pPr>
            <w:r w:rsidRPr="004378CD">
              <w:rPr>
                <w:sz w:val="18"/>
                <w:lang w:val="es-ES"/>
              </w:rPr>
              <w:t xml:space="preserve">Página </w:t>
            </w:r>
            <w:r w:rsidRPr="004378CD">
              <w:rPr>
                <w:b/>
                <w:bCs/>
                <w:sz w:val="20"/>
                <w:szCs w:val="24"/>
              </w:rPr>
              <w:fldChar w:fldCharType="begin"/>
            </w:r>
            <w:r w:rsidRPr="004378CD">
              <w:rPr>
                <w:b/>
                <w:bCs/>
                <w:sz w:val="18"/>
              </w:rPr>
              <w:instrText>PAGE</w:instrText>
            </w:r>
            <w:r w:rsidRPr="004378CD">
              <w:rPr>
                <w:b/>
                <w:bCs/>
                <w:sz w:val="20"/>
                <w:szCs w:val="24"/>
              </w:rPr>
              <w:fldChar w:fldCharType="separate"/>
            </w:r>
            <w:r w:rsidR="00996178">
              <w:rPr>
                <w:b/>
                <w:bCs/>
                <w:noProof/>
                <w:sz w:val="18"/>
              </w:rPr>
              <w:t>4</w:t>
            </w:r>
            <w:r w:rsidRPr="004378CD">
              <w:rPr>
                <w:b/>
                <w:bCs/>
                <w:sz w:val="20"/>
                <w:szCs w:val="24"/>
              </w:rPr>
              <w:fldChar w:fldCharType="end"/>
            </w:r>
            <w:r w:rsidRPr="004378CD">
              <w:rPr>
                <w:sz w:val="18"/>
                <w:lang w:val="es-ES"/>
              </w:rPr>
              <w:t xml:space="preserve"> de </w:t>
            </w:r>
            <w:r w:rsidRPr="004378CD">
              <w:rPr>
                <w:b/>
                <w:bCs/>
                <w:sz w:val="20"/>
                <w:szCs w:val="24"/>
              </w:rPr>
              <w:fldChar w:fldCharType="begin"/>
            </w:r>
            <w:r w:rsidRPr="004378CD">
              <w:rPr>
                <w:b/>
                <w:bCs/>
                <w:sz w:val="18"/>
              </w:rPr>
              <w:instrText>NUMPAGES</w:instrText>
            </w:r>
            <w:r w:rsidRPr="004378CD">
              <w:rPr>
                <w:b/>
                <w:bCs/>
                <w:sz w:val="20"/>
                <w:szCs w:val="24"/>
              </w:rPr>
              <w:fldChar w:fldCharType="separate"/>
            </w:r>
            <w:r w:rsidR="00996178">
              <w:rPr>
                <w:b/>
                <w:bCs/>
                <w:noProof/>
                <w:sz w:val="18"/>
              </w:rPr>
              <w:t>4</w:t>
            </w:r>
            <w:r w:rsidRPr="004378C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5FB0818" w14:textId="77777777" w:rsidR="00000000" w:rsidRPr="004378CD" w:rsidRDefault="00000000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3AC4" w14:textId="77777777" w:rsidR="00FE4B87" w:rsidRDefault="00FE4B87">
      <w:pPr>
        <w:spacing w:after="0" w:line="240" w:lineRule="auto"/>
      </w:pPr>
      <w:r>
        <w:separator/>
      </w:r>
    </w:p>
  </w:footnote>
  <w:footnote w:type="continuationSeparator" w:id="0">
    <w:p w14:paraId="6AF6B075" w14:textId="77777777" w:rsidR="00FE4B87" w:rsidRDefault="00FE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39F8" w14:textId="0C8B72F8" w:rsidR="598F3CC0" w:rsidRDefault="598F3CC0" w:rsidP="598F3CC0">
    <w:pPr>
      <w:pStyle w:val="Encabezado"/>
    </w:pPr>
  </w:p>
  <w:p w14:paraId="049F31CB" w14:textId="77777777" w:rsidR="00000000" w:rsidRDefault="00373C65">
    <w:pPr>
      <w:pStyle w:val="Encabezado"/>
    </w:pPr>
    <w:r>
      <w:rPr>
        <w:noProof/>
        <w:lang w:eastAsia="es-CR"/>
      </w:rPr>
      <w:drawing>
        <wp:inline distT="0" distB="0" distL="0" distR="0" wp14:anchorId="7FE621B2" wp14:editId="3AA7A84B">
          <wp:extent cx="5612130" cy="475615"/>
          <wp:effectExtent l="0" t="0" r="7620" b="635"/>
          <wp:docPr id="15594033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403306" name="Imagen 1559403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2D31"/>
    <w:multiLevelType w:val="hybridMultilevel"/>
    <w:tmpl w:val="7A20BFDA"/>
    <w:lvl w:ilvl="0" w:tplc="AAD0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5017"/>
    <w:multiLevelType w:val="hybridMultilevel"/>
    <w:tmpl w:val="FA4CFE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4F2C"/>
    <w:multiLevelType w:val="hybridMultilevel"/>
    <w:tmpl w:val="4296D54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83288">
    <w:abstractNumId w:val="0"/>
  </w:num>
  <w:num w:numId="2" w16cid:durableId="506866674">
    <w:abstractNumId w:val="1"/>
  </w:num>
  <w:num w:numId="3" w16cid:durableId="44611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C2"/>
    <w:rsid w:val="00153E43"/>
    <w:rsid w:val="002078BF"/>
    <w:rsid w:val="00373C65"/>
    <w:rsid w:val="00441315"/>
    <w:rsid w:val="006958A4"/>
    <w:rsid w:val="00920EB2"/>
    <w:rsid w:val="009428B6"/>
    <w:rsid w:val="00976630"/>
    <w:rsid w:val="00996178"/>
    <w:rsid w:val="00B12A20"/>
    <w:rsid w:val="00BD6EDC"/>
    <w:rsid w:val="00BF16F0"/>
    <w:rsid w:val="00D436AA"/>
    <w:rsid w:val="00D87139"/>
    <w:rsid w:val="00EF32C2"/>
    <w:rsid w:val="00FE4B87"/>
    <w:rsid w:val="015833F3"/>
    <w:rsid w:val="041B6856"/>
    <w:rsid w:val="136730AB"/>
    <w:rsid w:val="1EF78DC1"/>
    <w:rsid w:val="272B9C4B"/>
    <w:rsid w:val="3CC23415"/>
    <w:rsid w:val="4F1A79AB"/>
    <w:rsid w:val="5120CAAC"/>
    <w:rsid w:val="598F3CC0"/>
    <w:rsid w:val="61F6CDB4"/>
    <w:rsid w:val="6FB4149D"/>
    <w:rsid w:val="7B0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BE06"/>
  <w15:chartTrackingRefBased/>
  <w15:docId w15:val="{7C0851A4-5D16-E94F-A591-5E8B61E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C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2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F32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2C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F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2C2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2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2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Hernández Murillo</dc:creator>
  <cp:keywords/>
  <dc:description/>
  <cp:lastModifiedBy>Maribel Mendieta</cp:lastModifiedBy>
  <cp:revision>8</cp:revision>
  <dcterms:created xsi:type="dcterms:W3CDTF">2024-11-15T22:51:00Z</dcterms:created>
  <dcterms:modified xsi:type="dcterms:W3CDTF">2025-02-21T22:20:00Z</dcterms:modified>
</cp:coreProperties>
</file>